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5B7" w:rsidRPr="008045B7" w:rsidRDefault="008045B7" w:rsidP="008045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14499732"/>
      <w:r w:rsidRPr="008045B7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045B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Start"/>
      <w:r w:rsidRPr="008045B7">
        <w:rPr>
          <w:rFonts w:ascii="Times New Roman" w:hAnsi="Times New Roman" w:cs="Times New Roman"/>
          <w:b/>
          <w:sz w:val="24"/>
          <w:szCs w:val="24"/>
          <w:lang w:val="ru-RU"/>
        </w:rPr>
        <w:t>БОЛЬШЕШИНАРСКАЯ  СРЕДНЯЯ</w:t>
      </w:r>
      <w:proofErr w:type="gramEnd"/>
      <w:r w:rsidRPr="008045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ОБЩЕОБРАЗОВАТЕЛЬНАЯ ШКОЛА ИМЕНИ А.А. АХУНЗЯНОВА</w:t>
      </w:r>
    </w:p>
    <w:p w:rsidR="008045B7" w:rsidRPr="008045B7" w:rsidRDefault="008045B7" w:rsidP="008045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045B7">
        <w:rPr>
          <w:rFonts w:ascii="Times New Roman" w:hAnsi="Times New Roman" w:cs="Times New Roman"/>
          <w:b/>
          <w:sz w:val="24"/>
          <w:szCs w:val="24"/>
          <w:lang w:val="ru-RU"/>
        </w:rPr>
        <w:t>САБИНСКОГО МУНИЦИПАЛЬНОГО РАЙОНА РЕСПУБЛИКИ ТАТАРСТАН»</w:t>
      </w:r>
    </w:p>
    <w:p w:rsidR="008045B7" w:rsidRP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59"/>
        <w:gridCol w:w="3394"/>
        <w:gridCol w:w="2292"/>
      </w:tblGrid>
      <w:tr w:rsidR="008045B7" w:rsidRPr="00BC1442" w:rsidTr="00A865E3">
        <w:tc>
          <w:tcPr>
            <w:tcW w:w="5204" w:type="dxa"/>
          </w:tcPr>
          <w:p w:rsidR="008045B7" w:rsidRPr="008045B7" w:rsidRDefault="008045B7" w:rsidP="00A865E3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8045B7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Рассмотрено:</w:t>
            </w:r>
          </w:p>
          <w:p w:rsidR="008045B7" w:rsidRPr="008045B7" w:rsidRDefault="008045B7" w:rsidP="00A865E3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5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методического объединения учителей протокол №1 от 31.08.2023</w:t>
            </w:r>
          </w:p>
          <w:p w:rsidR="008045B7" w:rsidRPr="00BC1442" w:rsidRDefault="008045B7" w:rsidP="00A865E3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Руководитель МО _____________</w:t>
            </w:r>
            <w:r w:rsidRPr="00BC14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А.РМухутдинова</w:t>
            </w:r>
          </w:p>
          <w:p w:rsidR="008045B7" w:rsidRPr="00BC1442" w:rsidRDefault="008045B7" w:rsidP="00A865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205" w:type="dxa"/>
          </w:tcPr>
          <w:p w:rsidR="008045B7" w:rsidRPr="008045B7" w:rsidRDefault="008045B7" w:rsidP="00A865E3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8045B7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согласовано:</w:t>
            </w:r>
          </w:p>
          <w:p w:rsidR="008045B7" w:rsidRPr="008045B7" w:rsidRDefault="008045B7" w:rsidP="00A865E3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5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учебной работе 31.08.2023г.</w:t>
            </w:r>
          </w:p>
          <w:p w:rsidR="008045B7" w:rsidRPr="00BC1442" w:rsidRDefault="008045B7" w:rsidP="00A865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З.М.Хусаинова </w:t>
            </w:r>
          </w:p>
          <w:p w:rsidR="008045B7" w:rsidRPr="00BC1442" w:rsidRDefault="008045B7" w:rsidP="00A865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205" w:type="dxa"/>
          </w:tcPr>
          <w:p w:rsidR="008045B7" w:rsidRPr="008045B7" w:rsidRDefault="008045B7" w:rsidP="00A865E3">
            <w:pPr>
              <w:tabs>
                <w:tab w:val="left" w:pos="1120"/>
                <w:tab w:val="left" w:pos="3705"/>
              </w:tabs>
              <w:ind w:left="312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8045B7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Утверждаю:</w:t>
            </w:r>
          </w:p>
          <w:p w:rsidR="008045B7" w:rsidRPr="008045B7" w:rsidRDefault="008045B7" w:rsidP="00A865E3">
            <w:pPr>
              <w:tabs>
                <w:tab w:val="left" w:pos="1120"/>
                <w:tab w:val="left" w:pos="3705"/>
              </w:tabs>
              <w:ind w:left="312" w:right="-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45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8045B7" w:rsidRPr="00BC1442" w:rsidRDefault="008045B7" w:rsidP="00A865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45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</w:t>
            </w:r>
            <w:r w:rsidRPr="00BC14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Р.Г. Мубараков</w:t>
            </w:r>
          </w:p>
          <w:p w:rsidR="008045B7" w:rsidRPr="00BC1442" w:rsidRDefault="008045B7" w:rsidP="00A865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№101  от 31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045B7" w:rsidRPr="00BC1442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BC1442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Pr="00BC1442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Pr="00BC1442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377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8045B7" w:rsidRPr="00E377B7" w:rsidRDefault="008045B7" w:rsidP="008045B7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8045B7" w:rsidRPr="009873C2" w:rsidRDefault="008045B7" w:rsidP="008045B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«Музыка»</w:t>
      </w:r>
    </w:p>
    <w:p w:rsidR="008045B7" w:rsidRPr="008045B7" w:rsidRDefault="008045B7" w:rsidP="008045B7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045B7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для обучающихся 1-4 классов</w:t>
      </w:r>
    </w:p>
    <w:p w:rsidR="008045B7" w:rsidRPr="00BC1442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Pr="00BC1442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Pr="00BC1442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Pr="00BC1442" w:rsidRDefault="008045B7" w:rsidP="00804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045B7" w:rsidRPr="00BC1442" w:rsidRDefault="008045B7" w:rsidP="008045B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BC1442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Принято</w:t>
      </w:r>
    </w:p>
    <w:p w:rsidR="008045B7" w:rsidRPr="00BC1442" w:rsidRDefault="008045B7" w:rsidP="008045B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BC1442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на заседании</w:t>
      </w:r>
    </w:p>
    <w:p w:rsidR="008045B7" w:rsidRPr="00BC1442" w:rsidRDefault="008045B7" w:rsidP="008045B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BC1442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педагогического овета</w:t>
      </w:r>
    </w:p>
    <w:p w:rsidR="008045B7" w:rsidRDefault="008045B7" w:rsidP="008045B7">
      <w:pPr>
        <w:spacing w:after="0" w:line="408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№2 от 31.08.2023</w:t>
      </w:r>
    </w:p>
    <w:p w:rsidR="00B5170A" w:rsidRPr="009873C2" w:rsidRDefault="00B5170A">
      <w:pPr>
        <w:rPr>
          <w:rFonts w:ascii="Times New Roman" w:hAnsi="Times New Roman" w:cs="Times New Roman"/>
          <w:sz w:val="28"/>
          <w:szCs w:val="28"/>
          <w:lang w:val="ru-RU"/>
        </w:rPr>
        <w:sectPr w:rsidR="00B5170A" w:rsidRPr="009873C2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lock-14499733"/>
      <w:bookmarkEnd w:id="0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​</w:t>
      </w: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течение периода начального общего образования необходимо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Программа по музыке предусматривает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Основная цель программы по музыке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Важнейшие задачи обучения музыке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уровне начального общего образования: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Содержание учебного предмета структурно представлено восемью модулями 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(тематическими линиями):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инвариантные: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№ 1 «Народная музыка России»;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№ 2 «Классическая музыка»;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№ 3 «Музыка в жизни человека»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вариативные: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№ 4 «Музыка народов мира»;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№ 5 «Духовная музыка»;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№ 6 «Музыка театра и кино»;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№ 7 «Современная музыкальная культура»;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№ 8 «Музыкальная грамота»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Общее число часов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рекомендованных для изучения музыки ‑ 135 часов: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1 классе – 33 часа (1 час в неделю),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во 2 классе – 34 часа (1 час в неделю),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3 классе – 34 часа (1 час в неделю),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4 классе – 34 часа (1 час в неделю).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5170A" w:rsidRPr="009873C2" w:rsidRDefault="00B5170A">
      <w:pPr>
        <w:rPr>
          <w:rFonts w:ascii="Times New Roman" w:hAnsi="Times New Roman" w:cs="Times New Roman"/>
          <w:sz w:val="28"/>
          <w:szCs w:val="28"/>
          <w:lang w:val="ru-RU"/>
        </w:rPr>
        <w:sectPr w:rsidR="00B5170A" w:rsidRPr="009873C2">
          <w:pgSz w:w="11906" w:h="16383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lock-14499734"/>
      <w:bookmarkEnd w:id="2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​</w:t>
      </w: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СОДЕРЖАНИЕ ОБУЧЕНИЯ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Инвариантные модули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1 «Народная музыка России»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Край, в котором ты живёшь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диалог с учителем о музыкальных традициях своего родного края;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Русский фольклор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русских народных песен разных жанров;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Русские народные музыкальные инструменты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тембров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на группы духовых, ударных, струнных;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 на знание тембров народных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двигательная игра – импровизация-подражание игре на музыкальных инструментах;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Сказки, мифы и легенды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манерой сказывания нараспев;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сказок, былин, эпических сказаний, рассказываемых нараспев;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иллюстраций к прослушанным музыкальным и литературным произведениям;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Жанры музыкального фольклора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Народные праздники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посещение театра, театрализованного представления;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народных гуляньях на улицах родного города, посёлка.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Первые артисты, народный театр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Скоморохи. Ярмарочный балаган. Вертеп.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учебных, справочных текстов по теме;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 с учителем;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разучивание, исполнение скоморошин;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Фольклор народов России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например</w:t>
      </w:r>
      <w:proofErr w:type="gramEnd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Фольклор в творчестве профессиональных музыкантов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диалог с учителем о значении фольклористики;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учебных, популярных текстов о собирателях фольклора;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музыки, созданной композиторами на основе народных жанров и интонаций;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приёмов обработки, развития народных мелодий;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народных песен в композиторской обработке;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звучания одних и тех же мелодий в народном и композиторском варианте;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обсуждение аргументированных оценочных суждений на основе сравнения;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2 «Классическая музыка»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Композитор – исполнитель – слушатель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просмотр видеозаписи концерта;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музыки, рассматривание иллюстраций;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диалог с учителем по теме занятия;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правил поведения на концерте;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Композиторы – детям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подбор эпитетов, иллюстраций к музыке;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жанра;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Оркестр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музыки в исполнении оркестра;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 видеозаписи;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 с учителем о роли дирижёра,</w:t>
      </w:r>
      <w:r w:rsidRPr="009873C2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«Я – дирижёр» – игра-имитация дирижёрских жестов во время звучания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 и исполнение песен соответствующей тематики;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Музыкальные инструменты. Фортепиано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многообразием красок фортепиано;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фортепианных пьес в исполнении известных пианистов;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«Я – пианист» – игра-имитация исполнительских движений во время звучания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детских пьес на фортепиано в исполнении учителя;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Музыкальные инструменты. Флейта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слушание музыкальных фрагментов в исполнении известных музыкантов-инструменталистов;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Музыкальные инструменты. Скрипка, виолончель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игра-имитация исполнительских движений во время звучания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песен, посвящённых музыкальным инструментам;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Вокальная музыка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жанрами вокальной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вокальных произведений композиторов-классиков;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комплекса дыхательных, артикуляционных упражнений;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вокальные упражнения на развитие гибкости голоса, расширения его диапазона;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проблемная ситуация: что значит красивое пение;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 на знание вокальных музыкальных произведений и их авторов;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вокальных произведений композиторов-классиков;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Инструментальная музыка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Содержание: Жанры камерной инструментальной музыки: этюд, пьеса. Альбом. Цикл. Сюита. Соната. Квартет.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жанрами камерной инструментальной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произведений композиторов-классиков;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комплекса выразительных средств;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своего впечатления от восприятия;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Программная музыка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Программное название, известный сюжет, литературный эпиграф.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произведений программной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Симфоническая музыка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составом симфонического оркестра, группами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тембров инструментов симфонического оркестра;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фрагментов симфонической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«дирижирование» оркестром;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Русские композиторы-классики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Творчество выдающихся отечественных композиторов.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развитием музыки; определение жанра, формы;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учебных текстов и художественной литературы биографического характера;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концерта; просмотр биографического фильма.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Европейские композиторы-классики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Творчество выдающихся зарубежных композиторов.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музыки: фрагменты вокальных, инструментальных, симфонических сочинений;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развитием музыки; определение жанра, формы;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учебных текстов и художественной литературы биографического характера;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вокализация тем инструментальных сочинений;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доступных вокальных сочинений;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концерта; просмотр биографического фильма.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Мастерство исполнителя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творчеством выдающихся исполнителей классической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программ, афиш консерватории, филармонии;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беседа на тему «Композитор – исполнитель – слушатель»;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концерта классической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коллекции записей любимого исполнителя.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3 «Музыка в жизни человека»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Красота и вдохновение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 с учителем о значении красоты и вдохновения в жизни человека;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музыки, концентрация на её восприятии, своём внутреннем состоянии;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выстраивание хорового унисона – вокального и психологического;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одновременное взятие и снятие звука, навыки певческого дыхания по руке дирижёра;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красивой песни;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вариативно: разучивание хоровода 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Музыкальные пейзажи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произведений программной музыки, посвящённой образам природы;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подбор эпитетов для описания настроения, характера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сопоставление музыки с произведениями изобразительного искусства;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двигательная импровизация, пластическое интонирование;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одухотворенное исполнение песен о природе, её красоте;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Музыкальные портреты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подбор эпитетов для описания настроения, характера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сопоставление музыки с произведениями изобразительного искусства;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двигательная импровизация в образе героя музыкального произведения;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харáктерное исполнение песни – портретной зарисовки;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Какой же праздник без музыки?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 с учителем о значении музыки на празднике;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произведений торжественного, праздничного характера;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«дирижирование» фрагментами произведений;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конкурс на лучшего «дирижёра»;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 и исполнение тематических песен к ближайшему празднику;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проблемная ситуация: почему на праздниках обязательно звучит музыка;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Танцы, игры и веселье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слушание, исполнение музыки скерцозного характера;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танцевальных движений;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танец-игра;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проблемная ситуация: зачем люди танцуют;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ритмическая импровизация в стиле определённого танцевального жанра;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 на войне, музыка о войне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Главный музыкальный символ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Гимна Российской Федерации;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историей создания, правилами исполнения;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 видеозаписей парада, церемонии награждения спортсменов;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чувство гордости, понятия достоинства и чести;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обсуждение этических вопросов, связанных с государственными символами страны;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Гимна своей республики, города, школы.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Искусство времени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проблемная ситуация: как музыка воздействует на человека;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Модуль № 4 «Музыка народов мира»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Певец своего народа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творчеством композиторов;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их сочинений с народной музыкой;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формы, принципа развития фольклорного музыкального материала;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вокализация наиболее ярких тем инструментальных сочинений;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доступных вокальных сочинений;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творческие, исследовательские проекты, посвящённые выдающимся композиторам.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Музыка стран ближнего зарубежья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особенностями музыкального фольклора народов других стран;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тембров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на группы духовых, ударных, струнных;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 на знание тембров народных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 стран дальнего зарубежья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Смешение традиций и культур в музыке Северной Америки.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особенностями музыкального фольклора народов других стран;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тембров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на группы духовых, ударных, струнных;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 на знание тембров народных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двигательная игра – импровизация-подражание игре на музыкальных инструментах;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Диалог культур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творчеством композиторов;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их сочинений с народной музыкой;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формы, принципа развития фольклорного музыкального материала;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вокализация наиболее ярких тем инструментальных сочинений;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доступных вокальных сочинений;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творческие, исследовательские проекты, посвящённые выдающимся композиторам.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5 «Духовная музыка»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Звучание храма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обобщение жизненного опыта, связанного со звучанием колоколов;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ритмические и артикуляционные упражнения на основе звонарских приговорок;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вариативно: просмотр документального фильма о колоколах;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Песни верующих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 с учителем о характере музыки, манере исполнения, выразительных средствах;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просмотр документального фильма о значении молитвы;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рисование по мотивам прослушанных музыкальных произведений.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Инструментальная музыка в церкви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Орган и его роль в богослужении. Творчество И.С. Баха.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ответы на вопросы учителя;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органной музыки И.С. Баха;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игровая имитация особенностей игры на органе (во время слушания);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звуковое исследование – исполнение (учителем) на синтезаторе знакомых музыкальных произведений тембром органа;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трансформацией музыкального образа;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Искусство Русской православной церкви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прослеживание исполняемых мелодий по нотной 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типа мелодического движения, особенностей ритма, темпа, динамики;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Религиозные праздники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например</w:t>
      </w:r>
      <w:proofErr w:type="gramEnd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6 «Музыка театра и кино»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Музыкальная сказка на сцене, на экране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видеопросмотр музыкальной сказки;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игра-викторина «Угадай по голосу»;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отдельных номеров из детской оперы, музыкальной сказки;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Театр оперы и балета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со знаменитыми музыкальными театрами;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 фрагментов музыкальных спектаклей с комментариями учителя;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особенностей балетного и оперного спектакля;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тесты или кроссворды на освоение специальных терминов;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танцевальная импровизация под музыку фрагмента балета;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 и исполнение доступного фрагмента, обработки песни (хора из оперы);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Балет. Хореография – искусство танца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 на знание балетной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Опера. Главные герои и номера оперного спектакля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фрагментов опер;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тембрами голосов оперных певцов;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терминологии;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звучащие тесты и кроссворды на проверку знаний;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песни, хора из оперы;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рисование героев, сцен из опер;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просмотр фильма-оперы; постановка детской оперы.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Сюжет музыкального спектакля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либретто, структурой музыкального спектакля;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рисунок обложки для либретто опер и балетов;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анализ выразительных средств, создающих образы главных героев, противоборствующих сторон;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музыкальная викторина на знание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звучащие и терминологические тесты;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вариативно: создание </w:t>
      </w:r>
      <w:proofErr w:type="gramStart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любительского видеофильма</w:t>
      </w:r>
      <w:proofErr w:type="gramEnd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Оперетта, мюзикл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жанрами оперетты, мюзикла;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фрагментов из оперетт, анализ характерных особенностей жанра;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отдельных номеров из популярных музыкальных спектаклей;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разных постановок одного и того же мюзикла;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Кто создаёт музыкальный спектакль?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 с учителем по поводу синкретичного характера музыкального спектакля;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 фрагментов одного и того же спектакля в разных постановках;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обсуждение различий в оформлении, режиссуре;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виртуальный квест по музыкальному театру.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Патриотическая и народная тема в театре и кино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 с учителем;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 фрагментов крупных сценических произведений, фильмов;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обсуждение характера героев и событий;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проблемная ситуация: зачем нужна серьёзная музыка;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7 «Современная музыкальная культура»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Современные обработки классической музыки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музыки классической и её современной обработки;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обработок классической музыки, сравнение их с оригиналом;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Джаз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творчеством джазовых музыкантов;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Исполнители современной музыки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 видеоклипов современных исполнителей;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Электронные музыкальные инструменты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подбор электронных тембров для создания музыки к фантастическому фильму;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9873C2">
        <w:rPr>
          <w:rFonts w:ascii="Times New Roman" w:hAnsi="Times New Roman" w:cs="Times New Roman"/>
          <w:color w:val="000000"/>
          <w:sz w:val="28"/>
          <w:szCs w:val="28"/>
        </w:rPr>
        <w:t>Garage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873C2">
        <w:rPr>
          <w:rFonts w:ascii="Times New Roman" w:hAnsi="Times New Roman" w:cs="Times New Roman"/>
          <w:color w:val="000000"/>
          <w:sz w:val="28"/>
          <w:szCs w:val="28"/>
        </w:rPr>
        <w:t>Band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№ 8 «Музыкальная грамота»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Весь мир звучит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со звуками музыкальными и шумовыми;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различение, определение на слух звуков различного качества;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Звукоряд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Нотный стан, скрипичный ключ. Ноты первой октавы.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элементами нотной 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различение по нотной записи, определение на слух звукоряда в отличие от других последовательностей звуков;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пение с названием нот, игра на металлофоне звукоряда от ноты «до»;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Интонация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Выразительные и изобразительные интонации.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Ритм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на ударных инструментах ритмической партитуры;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Ритмический рисунок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разучивание, исполнение на ударных инструментах ритмической партитуры;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Размер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Равномерная пульсация. Сильные и слабые доли. Размеры 2/4, 3/4, 4/4.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слух, по нотной записи размеров 2/4, 3/4, 4/4;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Музыкальный язык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штриховыми красками; исполнительская интерпретация на основе их изменения. Составление музыкального словаря.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Высота звуков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понятий «выше-ниже»;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изменением музыкального образа при изменении регистра;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Мелодия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Сопровождение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Аккомпанемент. Остинато. Вступление, заключение, проигрыш.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 рукой линии движения главного голоса и аккомпанемента;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составление наглядной графической схемы;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Песня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Куплетная форма. Запев, припев.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со строением куплетной формы;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составление наглядной буквенной или графической схемы куплетной формы;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 песен, написанных в куплетной форме;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куплетной формы при слушании незнакомых музыкальных произведений;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импровизация, сочинение новых куплетов к знакомой песне.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Лад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ладового наклонения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 «Солнышко – туча»;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изменением музыкального образа при изменении лада;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распевания, вокальные упражнения, построенные на чередовании мажора и минора;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 песен с ярко выраженной ладовой окраской;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Пентатоника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Пентатоника – пятиступенный лад, распространённый у многих народов.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Ноты в разных октавах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Ноты второй и малой октавы. Басовый ключ.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нотной записью во второй и малой октаве;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определение на слух, в какой октаве звучит музыкальный фрагмент;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Дополнительные обозначения в нотах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Реприза, фермата, вольта, украшения (трели, форшлаги).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дополнительными элементами нотной записи;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 песен, попевок, в которых присутствуют данные элементы.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Ритмические рисунки в размере 6/8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Размер 6/8. Нота с точкой. Шестнадцатые. Пунктирный ритм.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на ударных инструментах ритмической партитуры;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Тональность. Гамма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устойчивых звуков;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 «устой – неустой»;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пение упражнений – гамм с названием нот, прослеживание по нотам;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понятия «тоника»;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импровизация в заданной тональности.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Интервалы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понятия «интервал»;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ступеневого состава мажорной и минорной гаммы (тон-полутон);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подбор эпитетов для определения краски звучания различных интервалов;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элементы двухголосия;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Гармония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на слух интервалов и аккордов;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на слух мажорных и минорных аккордов;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вокальные упражнения с элементами трёхголосия;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сочинение аккордового аккомпанемента к мелодии песни.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Музыкальная форма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произведений: определение формы их строения на слух;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составление наглядной буквенной или графической схемы;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 песен, написанных в двухчастной или трёхчастной форме;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Вариации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Содержание: Варьирование как принцип развития. Тема. Вариации.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обучающихся: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слушание произведений, сочинённых в форме вариаций;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развитием, изменением основной темы;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составление наглядной буквенной или графической схемы;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 ритмической партитуры, построенной по принципу вариаций;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вариативно: коллективная импровизация в форме вариаций.</w:t>
      </w:r>
    </w:p>
    <w:p w:rsidR="00B5170A" w:rsidRPr="009873C2" w:rsidRDefault="00B5170A">
      <w:pPr>
        <w:rPr>
          <w:rFonts w:ascii="Times New Roman" w:hAnsi="Times New Roman" w:cs="Times New Roman"/>
          <w:sz w:val="28"/>
          <w:szCs w:val="28"/>
          <w:lang w:val="ru-RU"/>
        </w:rPr>
        <w:sectPr w:rsidR="00B5170A" w:rsidRPr="009873C2">
          <w:pgSz w:w="11906" w:h="16383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block-14499735"/>
      <w:bookmarkEnd w:id="3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B5170A" w:rsidRPr="009873C2" w:rsidRDefault="00B5170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1) в области гражданско-патриотического воспитания: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российской гражданской идентичности;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к достижениям отечественных мастеров культуры;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участвовать в творческой жизни своей школы, города, республики.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в области духовно-нравственного воспитания: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признание индивидуальности каждого человека;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в области эстетического воспитания: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видеть прекрасное в жизни, наслаждаться красотой;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к самовыражению в разных видах искусства.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4) в области научного познания: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в области трудового воспитания: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установка на посильное активное участие в практической деятельности;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трудолюбие в учёбе, настойчивость в достижении поставленных целей;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 практическому изучению профессий в сфере культуры и искусства;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к труду и результатам трудовой деятельности.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в области экологического воспитания: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бережное отношение к природе; неприятие действий, приносящих ей вред.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_Toc139972685"/>
      <w:bookmarkEnd w:id="5"/>
    </w:p>
    <w:p w:rsidR="00B5170A" w:rsidRPr="009873C2" w:rsidRDefault="00B5170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B5170A" w:rsidRPr="009873C2" w:rsidRDefault="00B5170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Овладение универсальными познавательными действиями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источник получения информации;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анализировать музыкальные тексты (акустические и </w:t>
      </w:r>
      <w:proofErr w:type="gramStart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нотные)по</w:t>
      </w:r>
      <w:proofErr w:type="gramEnd"/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предложенному учителем алгоритму;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невербальная коммуникация: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выступать перед публикой в качестве исполнителя музыки (соло или в коллективе);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вербальная коммуникация: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корректно и аргументированно высказывать своё мнение;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готовить небольшие публичные выступления;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совместная деятельность (сотрудничество):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 выполнять свою часть работы; оценивать свой вклад в общий результат;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выстраивать последовательность выбранных действий.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причины успеха (неудач) учебной деятельности;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5170A" w:rsidRPr="009873C2" w:rsidRDefault="00B5170A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_Toc139972686"/>
      <w:bookmarkEnd w:id="6"/>
    </w:p>
    <w:p w:rsidR="00B5170A" w:rsidRPr="009873C2" w:rsidRDefault="00B5170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B5170A" w:rsidRPr="009873C2" w:rsidRDefault="00B5170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5170A" w:rsidRPr="009873C2" w:rsidRDefault="00B5170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Обучающиеся, освоившие основную образовательную программу по музыке: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сознательно стремятся к развитию своих музыкальных способностей;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имеют опыт восприятия, творческой и исполнительской деятельности;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уважением относятся к достижениям отечественной музыкальной культуры;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стремятся к расширению своего музыкального кругозора.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изучения модуля № 1 «Народная музыка России» обучающийся научится: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на слух и называть знакомые народные музыкальные инструменты;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изучения модуля № 2 «Классическая музыка» обучающийся научится: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изучения модуля № 3 «Музыка в жизни человека» обучающийся научится: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изучения модуля № 4 «Музыка народов мира» обучающийся научится: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изучения модуля № 5 «Духовная музыка» обучающийся научится: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исполнять доступные образцы духовной музыки;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изучения модуля № 6 «Музыка театра и кино» обучающийся научится: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изучения модуля № 8 «Музыкальная грамота» обучающийся научится: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на слух принципы развития: повтор, контраст, варьирование;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ориентироваться в нотной записи в пределах певческого диапазона;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исполнять и создавать различные ритмические рисунки;</w:t>
      </w:r>
    </w:p>
    <w:p w:rsidR="00B5170A" w:rsidRPr="009873C2" w:rsidRDefault="004B28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исполнять песни с простым мелодическим рисунком.</w:t>
      </w:r>
    </w:p>
    <w:p w:rsidR="00B5170A" w:rsidRPr="009873C2" w:rsidRDefault="00B5170A">
      <w:pPr>
        <w:rPr>
          <w:rFonts w:ascii="Times New Roman" w:hAnsi="Times New Roman" w:cs="Times New Roman"/>
          <w:sz w:val="28"/>
          <w:szCs w:val="28"/>
          <w:lang w:val="ru-RU"/>
        </w:rPr>
        <w:sectPr w:rsidR="00B5170A" w:rsidRPr="009873C2">
          <w:pgSz w:w="11906" w:h="16383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7" w:name="block-14499736"/>
      <w:bookmarkEnd w:id="4"/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087"/>
        <w:gridCol w:w="1164"/>
        <w:gridCol w:w="2090"/>
        <w:gridCol w:w="2171"/>
        <w:gridCol w:w="3485"/>
      </w:tblGrid>
      <w:tr w:rsidR="00B5170A" w:rsidRPr="009873C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ИНВАРИАНТНАЯ ЧАСТЬ</w:t>
            </w: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Народная музыка России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Русские народные музыкальные инструменты: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Классическая музыка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Композиторы – детям: Д.Кабалевский песня о школе; П.И.Чайковский «Марш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Инструментальная музыка: П.И. Чайковский «Мама»,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в жизни человека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«Вечерняя музыка» В. Гаврилина; «Летний вечер тих и ясен…» на сл.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 народов мира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Духовная музыка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Звучание храма: П.И. Чайковский «Утренняя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театра и кино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Современная музыкальная культура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Музыкальная грамота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3829"/>
        <w:gridCol w:w="1261"/>
        <w:gridCol w:w="2090"/>
        <w:gridCol w:w="2171"/>
        <w:gridCol w:w="3485"/>
      </w:tblGrid>
      <w:tr w:rsidR="00B5170A" w:rsidRPr="009873C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ИНВАРИАНТНАЯ ЧАСТЬ</w:t>
            </w: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Народная музыка России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Сказки, мифы и легенды: «Былина о Вольге и Микуле», А.С. Аренский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Классическая музыка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Мусоргский.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в жизни человека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 народов мира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Раздел 2.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Духовная музыка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театра и кино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С.С.Прокофьева «Золушка»);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Современная музыкальная культура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Hello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Dolly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Исполнители современной музыки: О.Газманов «Люси»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850"/>
        <w:gridCol w:w="1259"/>
        <w:gridCol w:w="2090"/>
        <w:gridCol w:w="2171"/>
        <w:gridCol w:w="3470"/>
      </w:tblGrid>
      <w:tr w:rsidR="00B5170A" w:rsidRPr="009873C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ИНВАРИАНТНАЯ ЧАСТЬ</w:t>
            </w: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Народная музыка России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улица широкая».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Классическая музыка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Вокальная музыка: «Детская» — вокальный цикл М.П. Мусоргского; С.С. Прокофьев «Вставайте,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в жизни человека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Танцы, игры и веселье: Муз. Ю.Чичкова, сл.Ю.Энтина «Песенка про жирафа»; М.И.Глинка «Вальс-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 народов мира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.В. Рахманинов «Не пой, красавица при мне» и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 w:rsidTr="004B2859">
        <w:trPr>
          <w:trHeight w:val="801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Духовная музыка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Троица: летние народные обрядовые песни, детские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театра и кино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Современная музыкальная культура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Исполнители современной музыки: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SHAMAN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Особенности джаза: «Колыбельная» из оперы Дж.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Музыкальная грамота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 w:rsidP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3822"/>
        <w:gridCol w:w="1264"/>
        <w:gridCol w:w="2090"/>
        <w:gridCol w:w="2171"/>
        <w:gridCol w:w="3485"/>
      </w:tblGrid>
      <w:tr w:rsidR="00B5170A" w:rsidRPr="009873C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ИНВАРИАНТНАЯ ЧАСТЬ</w:t>
            </w: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Народная музыка России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Классическая музыка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в жизни человека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ВАРИАТИВНАЯ ЧАСТЬ</w:t>
            </w: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 народов мира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Духовная музыка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Религиозные праздники: пасхальная песня «Не шум шумит», фрагмент финала «Светлый праздник» из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Раздел 3.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Музыка театра и кино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Балет: А. Хачатурян. Балет «Гаянэ» (фрагменты); Р.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4.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Современная музыкальная культура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Современные обработки классической музыки: В.А.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5.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Музыкальная грамота</w:t>
            </w: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Музыкальный язык: Я. Сибелиус «Грустный вальс»; К. Орф «О, Фортуна!» (№ 1) из кантаты «Кармина Бурана»; Л. Андерсон «Пьеса для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 w:rsidP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8" w:name="block-14499737"/>
      <w:bookmarkEnd w:id="7"/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2736"/>
        <w:gridCol w:w="1062"/>
        <w:gridCol w:w="2090"/>
        <w:gridCol w:w="2171"/>
        <w:gridCol w:w="1514"/>
        <w:gridCol w:w="3485"/>
      </w:tblGrid>
      <w:tr w:rsidR="00B5170A" w:rsidRPr="009873C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C06E4"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 w:rsidP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C06E4"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2747"/>
        <w:gridCol w:w="1058"/>
        <w:gridCol w:w="2090"/>
        <w:gridCol w:w="2171"/>
        <w:gridCol w:w="1514"/>
        <w:gridCol w:w="3485"/>
      </w:tblGrid>
      <w:tr w:rsidR="00B5170A" w:rsidRPr="009873C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C06E4"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 w:rsidP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  <w:r w:rsidR="004B2859"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2734"/>
        <w:gridCol w:w="1057"/>
        <w:gridCol w:w="2090"/>
        <w:gridCol w:w="2171"/>
        <w:gridCol w:w="1514"/>
        <w:gridCol w:w="3501"/>
      </w:tblGrid>
      <w:tr w:rsidR="00B5170A" w:rsidRPr="009873C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9668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6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35116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4B2859"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  <w:r w:rsidR="004B2859"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2734"/>
        <w:gridCol w:w="1057"/>
        <w:gridCol w:w="2090"/>
        <w:gridCol w:w="2171"/>
        <w:gridCol w:w="1514"/>
        <w:gridCol w:w="3501"/>
      </w:tblGrid>
      <w:tr w:rsidR="00B5170A" w:rsidRPr="009873C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99484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99484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99484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99484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Фольклор в творчестве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99484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942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99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ad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98962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98962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98962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98962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98962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52</w:t>
              </w:r>
            </w:hyperlink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9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52</w:t>
              </w:r>
            </w:hyperlink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97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8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52</w:t>
              </w:r>
            </w:hyperlink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99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0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52</w:t>
              </w:r>
            </w:hyperlink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01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2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86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0E02D5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3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52</w:t>
              </w:r>
            </w:hyperlink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04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5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95050</w:t>
              </w:r>
            </w:hyperlink>
          </w:p>
        </w:tc>
      </w:tr>
      <w:tr w:rsidR="00B5170A" w:rsidRPr="008045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6"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9873C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154</w:t>
              </w:r>
            </w:hyperlink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6C0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70A" w:rsidRPr="009873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C06E4"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170A" w:rsidRPr="009873C2" w:rsidRDefault="004B28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C06E4" w:rsidRPr="00987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170A" w:rsidRPr="009873C2" w:rsidRDefault="00B51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B5170A">
      <w:pPr>
        <w:rPr>
          <w:rFonts w:ascii="Times New Roman" w:hAnsi="Times New Roman" w:cs="Times New Roman"/>
          <w:sz w:val="28"/>
          <w:szCs w:val="28"/>
        </w:rPr>
        <w:sectPr w:rsidR="00B5170A" w:rsidRPr="009873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block-14499738"/>
      <w:bookmarkEnd w:id="8"/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B5170A" w:rsidRPr="009873C2" w:rsidRDefault="004B285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9873C2" w:rsidRPr="009873C2" w:rsidRDefault="004B2859" w:rsidP="009873C2">
      <w:pPr>
        <w:pStyle w:val="ae"/>
        <w:spacing w:before="156"/>
        <w:ind w:firstLine="0"/>
        <w:rPr>
          <w:sz w:val="28"/>
          <w:szCs w:val="28"/>
        </w:rPr>
      </w:pPr>
      <w:r w:rsidRPr="009873C2">
        <w:rPr>
          <w:color w:val="000000"/>
          <w:sz w:val="28"/>
          <w:szCs w:val="28"/>
        </w:rPr>
        <w:t>​‌‌​</w:t>
      </w:r>
      <w:r w:rsidR="009873C2" w:rsidRPr="009873C2">
        <w:rPr>
          <w:sz w:val="28"/>
          <w:szCs w:val="28"/>
        </w:rPr>
        <w:t xml:space="preserve"> Музыка.1класс/Критская</w:t>
      </w:r>
      <w:r w:rsidR="00D64B2D">
        <w:rPr>
          <w:sz w:val="28"/>
          <w:szCs w:val="28"/>
        </w:rPr>
        <w:t xml:space="preserve"> </w:t>
      </w:r>
      <w:r w:rsidR="009873C2" w:rsidRPr="009873C2">
        <w:rPr>
          <w:sz w:val="28"/>
          <w:szCs w:val="28"/>
        </w:rPr>
        <w:t>Е.Д.,</w:t>
      </w:r>
      <w:r w:rsidR="00D64B2D">
        <w:rPr>
          <w:sz w:val="28"/>
          <w:szCs w:val="28"/>
        </w:rPr>
        <w:t xml:space="preserve"> </w:t>
      </w:r>
      <w:r w:rsidR="009873C2" w:rsidRPr="009873C2">
        <w:rPr>
          <w:sz w:val="28"/>
          <w:szCs w:val="28"/>
        </w:rPr>
        <w:t>Сергеева</w:t>
      </w:r>
      <w:r w:rsidR="00D64B2D">
        <w:rPr>
          <w:sz w:val="28"/>
          <w:szCs w:val="28"/>
        </w:rPr>
        <w:t xml:space="preserve"> </w:t>
      </w:r>
      <w:r w:rsidR="009873C2" w:rsidRPr="009873C2">
        <w:rPr>
          <w:sz w:val="28"/>
          <w:szCs w:val="28"/>
        </w:rPr>
        <w:t>Г.П.,</w:t>
      </w:r>
      <w:r w:rsidR="00D64B2D">
        <w:rPr>
          <w:sz w:val="28"/>
          <w:szCs w:val="28"/>
        </w:rPr>
        <w:t xml:space="preserve"> </w:t>
      </w:r>
      <w:r w:rsidR="009873C2" w:rsidRPr="009873C2">
        <w:rPr>
          <w:sz w:val="28"/>
          <w:szCs w:val="28"/>
        </w:rPr>
        <w:t>Шмагина</w:t>
      </w:r>
      <w:r w:rsidR="00D64B2D">
        <w:rPr>
          <w:sz w:val="28"/>
          <w:szCs w:val="28"/>
        </w:rPr>
        <w:t xml:space="preserve"> </w:t>
      </w:r>
      <w:r w:rsidR="009873C2" w:rsidRPr="009873C2">
        <w:rPr>
          <w:sz w:val="28"/>
          <w:szCs w:val="28"/>
        </w:rPr>
        <w:t>Т.С.,</w:t>
      </w:r>
      <w:r w:rsidR="00D64B2D">
        <w:rPr>
          <w:sz w:val="28"/>
          <w:szCs w:val="28"/>
        </w:rPr>
        <w:t xml:space="preserve"> </w:t>
      </w:r>
      <w:r w:rsidR="009873C2" w:rsidRPr="009873C2">
        <w:rPr>
          <w:sz w:val="28"/>
          <w:szCs w:val="28"/>
        </w:rPr>
        <w:t>Акционерное общество</w:t>
      </w:r>
      <w:r w:rsidR="00D64B2D">
        <w:rPr>
          <w:sz w:val="28"/>
          <w:szCs w:val="28"/>
        </w:rPr>
        <w:t xml:space="preserve"> </w:t>
      </w:r>
      <w:r w:rsidR="009873C2" w:rsidRPr="009873C2">
        <w:rPr>
          <w:sz w:val="28"/>
          <w:szCs w:val="28"/>
        </w:rPr>
        <w:t>«</w:t>
      </w:r>
      <w:proofErr w:type="gramStart"/>
      <w:r w:rsidR="009873C2" w:rsidRPr="009873C2">
        <w:rPr>
          <w:sz w:val="28"/>
          <w:szCs w:val="28"/>
        </w:rPr>
        <w:t>Издательство  «</w:t>
      </w:r>
      <w:proofErr w:type="gramEnd"/>
      <w:r w:rsidR="009873C2" w:rsidRPr="009873C2">
        <w:rPr>
          <w:sz w:val="28"/>
          <w:szCs w:val="28"/>
        </w:rPr>
        <w:t>Просвещение»;</w:t>
      </w:r>
    </w:p>
    <w:p w:rsidR="00B5170A" w:rsidRPr="009873C2" w:rsidRDefault="009873C2" w:rsidP="009873C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sz w:val="28"/>
          <w:szCs w:val="28"/>
          <w:lang w:val="ru-RU"/>
        </w:rPr>
        <w:t>Музыка.2 класс/Критская</w:t>
      </w:r>
      <w:r w:rsidR="00D64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73C2">
        <w:rPr>
          <w:rFonts w:ascii="Times New Roman" w:hAnsi="Times New Roman" w:cs="Times New Roman"/>
          <w:sz w:val="28"/>
          <w:szCs w:val="28"/>
          <w:lang w:val="ru-RU"/>
        </w:rPr>
        <w:t>Е.Д.,</w:t>
      </w:r>
      <w:r w:rsidR="00D64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73C2">
        <w:rPr>
          <w:rFonts w:ascii="Times New Roman" w:hAnsi="Times New Roman" w:cs="Times New Roman"/>
          <w:sz w:val="28"/>
          <w:szCs w:val="28"/>
          <w:lang w:val="ru-RU"/>
        </w:rPr>
        <w:t>Сергеева</w:t>
      </w:r>
      <w:r w:rsidR="00D64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73C2">
        <w:rPr>
          <w:rFonts w:ascii="Times New Roman" w:hAnsi="Times New Roman" w:cs="Times New Roman"/>
          <w:sz w:val="28"/>
          <w:szCs w:val="28"/>
          <w:lang w:val="ru-RU"/>
        </w:rPr>
        <w:t>Г.П.,</w:t>
      </w:r>
      <w:r w:rsidR="00D64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73C2">
        <w:rPr>
          <w:rFonts w:ascii="Times New Roman" w:hAnsi="Times New Roman" w:cs="Times New Roman"/>
          <w:sz w:val="28"/>
          <w:szCs w:val="28"/>
          <w:lang w:val="ru-RU"/>
        </w:rPr>
        <w:t>Шмагина</w:t>
      </w:r>
      <w:r w:rsidR="00D64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73C2">
        <w:rPr>
          <w:rFonts w:ascii="Times New Roman" w:hAnsi="Times New Roman" w:cs="Times New Roman"/>
          <w:sz w:val="28"/>
          <w:szCs w:val="28"/>
          <w:lang w:val="ru-RU"/>
        </w:rPr>
        <w:t>Т.С.,</w:t>
      </w:r>
      <w:r w:rsidR="00D64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73C2">
        <w:rPr>
          <w:rFonts w:ascii="Times New Roman" w:hAnsi="Times New Roman" w:cs="Times New Roman"/>
          <w:sz w:val="28"/>
          <w:szCs w:val="28"/>
          <w:lang w:val="ru-RU"/>
        </w:rPr>
        <w:t>Акционерное общество</w:t>
      </w:r>
      <w:r w:rsidR="00D64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73C2">
        <w:rPr>
          <w:rFonts w:ascii="Times New Roman" w:hAnsi="Times New Roman" w:cs="Times New Roman"/>
          <w:sz w:val="28"/>
          <w:szCs w:val="28"/>
          <w:lang w:val="ru-RU"/>
        </w:rPr>
        <w:t>«Издательство «Просвещение»;</w:t>
      </w:r>
    </w:p>
    <w:p w:rsidR="009873C2" w:rsidRPr="009873C2" w:rsidRDefault="009873C2" w:rsidP="009873C2">
      <w:pPr>
        <w:pStyle w:val="ae"/>
        <w:spacing w:before="156"/>
        <w:ind w:firstLine="0"/>
        <w:rPr>
          <w:sz w:val="28"/>
          <w:szCs w:val="28"/>
        </w:rPr>
      </w:pPr>
      <w:r w:rsidRPr="009873C2">
        <w:rPr>
          <w:sz w:val="28"/>
          <w:szCs w:val="28"/>
        </w:rPr>
        <w:t>Музыка.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3класс/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Критская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Е.Д.,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Сергеева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Г.П.,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Шмагина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Т.С.,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Акционерное общество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«</w:t>
      </w:r>
      <w:proofErr w:type="gramStart"/>
      <w:r w:rsidRPr="009873C2">
        <w:rPr>
          <w:sz w:val="28"/>
          <w:szCs w:val="28"/>
        </w:rPr>
        <w:t>Издательство  «</w:t>
      </w:r>
      <w:proofErr w:type="gramEnd"/>
      <w:r w:rsidRPr="009873C2">
        <w:rPr>
          <w:sz w:val="28"/>
          <w:szCs w:val="28"/>
        </w:rPr>
        <w:t>Просвещение»;</w:t>
      </w:r>
    </w:p>
    <w:p w:rsidR="009873C2" w:rsidRPr="009873C2" w:rsidRDefault="009873C2" w:rsidP="009873C2">
      <w:pPr>
        <w:pStyle w:val="ae"/>
        <w:spacing w:before="156"/>
        <w:ind w:firstLine="0"/>
        <w:rPr>
          <w:sz w:val="28"/>
          <w:szCs w:val="28"/>
        </w:rPr>
      </w:pPr>
      <w:r w:rsidRPr="009873C2">
        <w:rPr>
          <w:sz w:val="28"/>
          <w:szCs w:val="28"/>
        </w:rPr>
        <w:t>Музыка.4класс/Критская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Е.Д.,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Сергеева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Г.П.,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Шмагина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Т.С.,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Акционерное общество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«</w:t>
      </w:r>
      <w:proofErr w:type="gramStart"/>
      <w:r w:rsidRPr="009873C2">
        <w:rPr>
          <w:sz w:val="28"/>
          <w:szCs w:val="28"/>
        </w:rPr>
        <w:t>Издательство  «</w:t>
      </w:r>
      <w:proofErr w:type="gramEnd"/>
      <w:r w:rsidRPr="009873C2">
        <w:rPr>
          <w:sz w:val="28"/>
          <w:szCs w:val="28"/>
        </w:rPr>
        <w:t>Просвещение»;</w:t>
      </w:r>
    </w:p>
    <w:p w:rsidR="00B5170A" w:rsidRPr="009873C2" w:rsidRDefault="004B285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B5170A" w:rsidRPr="009873C2" w:rsidRDefault="004B2859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9873C2" w:rsidRPr="009873C2" w:rsidRDefault="009873C2" w:rsidP="009873C2">
      <w:pPr>
        <w:pStyle w:val="ae"/>
        <w:spacing w:before="156"/>
        <w:ind w:firstLine="0"/>
        <w:rPr>
          <w:sz w:val="28"/>
          <w:szCs w:val="28"/>
        </w:rPr>
      </w:pPr>
      <w:r w:rsidRPr="009873C2">
        <w:rPr>
          <w:sz w:val="28"/>
          <w:szCs w:val="28"/>
        </w:rPr>
        <w:t>Примерная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рабочая</w:t>
      </w:r>
      <w:r w:rsidR="00D64B2D">
        <w:rPr>
          <w:sz w:val="28"/>
          <w:szCs w:val="28"/>
        </w:rPr>
        <w:t xml:space="preserve"> </w:t>
      </w:r>
      <w:r w:rsidRPr="009873C2">
        <w:rPr>
          <w:sz w:val="28"/>
          <w:szCs w:val="28"/>
        </w:rPr>
        <w:t>программа</w:t>
      </w:r>
    </w:p>
    <w:p w:rsidR="009873C2" w:rsidRPr="009873C2" w:rsidRDefault="009873C2" w:rsidP="009873C2">
      <w:pPr>
        <w:pStyle w:val="ae"/>
        <w:spacing w:before="5"/>
        <w:ind w:left="0" w:firstLine="0"/>
        <w:rPr>
          <w:sz w:val="28"/>
          <w:szCs w:val="28"/>
        </w:rPr>
      </w:pPr>
    </w:p>
    <w:p w:rsidR="00B5170A" w:rsidRPr="009873C2" w:rsidRDefault="009873C2" w:rsidP="009873C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sz w:val="28"/>
          <w:szCs w:val="28"/>
          <w:lang w:val="ru-RU"/>
        </w:rPr>
        <w:t>Рекомендации по разработке и утверждению рабочих программ учебных курсов, предметов,</w:t>
      </w:r>
      <w:r>
        <w:rPr>
          <w:sz w:val="28"/>
          <w:szCs w:val="28"/>
          <w:lang w:val="ru-RU"/>
        </w:rPr>
        <w:t xml:space="preserve"> </w:t>
      </w:r>
      <w:r w:rsidRPr="009873C2">
        <w:rPr>
          <w:sz w:val="28"/>
          <w:szCs w:val="28"/>
          <w:lang w:val="ru-RU"/>
        </w:rPr>
        <w:t>дисциплин</w:t>
      </w:r>
    </w:p>
    <w:p w:rsidR="00B5170A" w:rsidRPr="009873C2" w:rsidRDefault="004B2859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9873C2" w:rsidRPr="009873C2" w:rsidRDefault="009873C2" w:rsidP="009873C2">
      <w:pPr>
        <w:pStyle w:val="ae"/>
        <w:spacing w:before="156"/>
        <w:ind w:firstLine="0"/>
        <w:rPr>
          <w:sz w:val="28"/>
          <w:szCs w:val="28"/>
        </w:rPr>
        <w:sectPr w:rsidR="009873C2" w:rsidRPr="009873C2">
          <w:pgSz w:w="11900" w:h="16840"/>
          <w:pgMar w:top="520" w:right="560" w:bottom="280" w:left="560" w:header="720" w:footer="720" w:gutter="0"/>
          <w:cols w:space="720"/>
        </w:sectPr>
      </w:pPr>
      <w:r w:rsidRPr="009873C2">
        <w:rPr>
          <w:sz w:val="28"/>
          <w:szCs w:val="28"/>
        </w:rPr>
        <w:t>https://resh.edu.ru/</w:t>
      </w:r>
    </w:p>
    <w:p w:rsidR="009873C2" w:rsidRPr="009873C2" w:rsidRDefault="009873C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5170A" w:rsidRPr="009873C2" w:rsidRDefault="004B285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9873C2">
        <w:rPr>
          <w:rFonts w:ascii="Times New Roman" w:hAnsi="Times New Roman" w:cs="Times New Roman"/>
          <w:color w:val="333333"/>
          <w:sz w:val="28"/>
          <w:szCs w:val="28"/>
          <w:lang w:val="ru-RU"/>
        </w:rPr>
        <w:t>​‌‌</w:t>
      </w:r>
      <w:r w:rsidRPr="009873C2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B5170A" w:rsidRPr="009873C2" w:rsidRDefault="00B5170A">
      <w:pPr>
        <w:rPr>
          <w:rFonts w:ascii="Times New Roman" w:hAnsi="Times New Roman" w:cs="Times New Roman"/>
          <w:sz w:val="28"/>
          <w:szCs w:val="28"/>
          <w:lang w:val="ru-RU"/>
        </w:rPr>
        <w:sectPr w:rsidR="00B5170A" w:rsidRPr="009873C2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B2859" w:rsidRPr="009873C2" w:rsidRDefault="004B285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B2859" w:rsidRPr="009873C2" w:rsidSect="00B517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0A"/>
    <w:rsid w:val="000E02D5"/>
    <w:rsid w:val="00182A7C"/>
    <w:rsid w:val="00277366"/>
    <w:rsid w:val="003F7303"/>
    <w:rsid w:val="004B2859"/>
    <w:rsid w:val="0064454F"/>
    <w:rsid w:val="006C06E4"/>
    <w:rsid w:val="008045B7"/>
    <w:rsid w:val="008E5E16"/>
    <w:rsid w:val="009873C2"/>
    <w:rsid w:val="00B5170A"/>
    <w:rsid w:val="00D64B2D"/>
    <w:rsid w:val="00EF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83B2"/>
  <w15:docId w15:val="{2E8CD036-649B-44A0-9E6C-4AE02799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170A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B517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4B285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1"/>
    <w:qFormat/>
    <w:rsid w:val="009873C2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9873C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77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77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2ea4" TargetMode="External"/><Relationship Id="rId159" Type="http://schemas.openxmlformats.org/officeDocument/2006/relationships/hyperlink" Target="https://m.edsoo.ru/f5e92d78" TargetMode="External"/><Relationship Id="rId170" Type="http://schemas.openxmlformats.org/officeDocument/2006/relationships/hyperlink" Target="https://m.edsoo.ru/f2a35116" TargetMode="External"/><Relationship Id="rId191" Type="http://schemas.openxmlformats.org/officeDocument/2006/relationships/hyperlink" Target="https://m.edsoo.ru/f5e98962" TargetMode="External"/><Relationship Id="rId205" Type="http://schemas.openxmlformats.org/officeDocument/2006/relationships/hyperlink" Target="https://m.edsoo.ru/f5e95050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m.edsoo.ru/7f412ea4" TargetMode="External"/><Relationship Id="rId149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7f412ea4" TargetMode="External"/><Relationship Id="rId160" Type="http://schemas.openxmlformats.org/officeDocument/2006/relationships/hyperlink" Target="https://m.edsoo.ru/f5e946aa" TargetMode="External"/><Relationship Id="rId181" Type="http://schemas.openxmlformats.org/officeDocument/2006/relationships/hyperlink" Target="https://m.edsoo.ru/f5e99484" TargetMode="External"/><Relationship Id="rId22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1bf8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m.edsoo.ru/7f412ea4" TargetMode="External"/><Relationship Id="rId171" Type="http://schemas.openxmlformats.org/officeDocument/2006/relationships/hyperlink" Target="https://m.edsoo.ru/f2a35116" TargetMode="External"/><Relationship Id="rId192" Type="http://schemas.openxmlformats.org/officeDocument/2006/relationships/hyperlink" Target="https://m.edsoo.ru/f5e98962" TargetMode="External"/><Relationship Id="rId206" Type="http://schemas.openxmlformats.org/officeDocument/2006/relationships/hyperlink" Target="https://m.edsoo.ru/f5e9a154" TargetMode="External"/><Relationship Id="rId12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m.edsoo.ru/7f412ea4" TargetMode="External"/><Relationship Id="rId161" Type="http://schemas.openxmlformats.org/officeDocument/2006/relationships/hyperlink" Target="https://m.edsoo.ru/f5e946aa" TargetMode="External"/><Relationship Id="rId182" Type="http://schemas.openxmlformats.org/officeDocument/2006/relationships/hyperlink" Target="https://m.edsoo.ru/f5e99484" TargetMode="External"/><Relationship Id="rId6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2ea4" TargetMode="External"/><Relationship Id="rId151" Type="http://schemas.openxmlformats.org/officeDocument/2006/relationships/hyperlink" Target="https://m.edsoo.ru/7f412ea4" TargetMode="External"/><Relationship Id="rId172" Type="http://schemas.openxmlformats.org/officeDocument/2006/relationships/hyperlink" Target="https://m.edsoo.ru/f2a35116" TargetMode="External"/><Relationship Id="rId193" Type="http://schemas.openxmlformats.org/officeDocument/2006/relationships/hyperlink" Target="https://m.edsoo.ru/f5e98962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2ea4" TargetMode="External"/><Relationship Id="rId162" Type="http://schemas.openxmlformats.org/officeDocument/2006/relationships/hyperlink" Target="https://m.edsoo.ru/f5e946aa" TargetMode="External"/><Relationship Id="rId183" Type="http://schemas.openxmlformats.org/officeDocument/2006/relationships/hyperlink" Target="https://m.edsoo.ru/f5e99484" TargetMode="External"/><Relationship Id="rId24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2ea4" TargetMode="External"/><Relationship Id="rId136" Type="http://schemas.openxmlformats.org/officeDocument/2006/relationships/hyperlink" Target="https://m.edsoo.ru/7f412ea4" TargetMode="External"/><Relationship Id="rId157" Type="http://schemas.openxmlformats.org/officeDocument/2006/relationships/hyperlink" Target="https://m.edsoo.ru/f5e92d78" TargetMode="External"/><Relationship Id="rId178" Type="http://schemas.openxmlformats.org/officeDocument/2006/relationships/hyperlink" Target="https://m.edsoo.ru/f2a35116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m.edsoo.ru/7f412ea4" TargetMode="External"/><Relationship Id="rId173" Type="http://schemas.openxmlformats.org/officeDocument/2006/relationships/hyperlink" Target="https://m.edsoo.ru/f2a35116" TargetMode="External"/><Relationship Id="rId194" Type="http://schemas.openxmlformats.org/officeDocument/2006/relationships/hyperlink" Target="https://m.edsoo.ru/f5e93f52" TargetMode="External"/><Relationship Id="rId199" Type="http://schemas.openxmlformats.org/officeDocument/2006/relationships/hyperlink" Target="https://m.edsoo.ru/f5e96e50" TargetMode="External"/><Relationship Id="rId203" Type="http://schemas.openxmlformats.org/officeDocument/2006/relationships/hyperlink" Target="https://m.edsoo.ru/f5e93f52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m.edsoo.ru/7f412ea4" TargetMode="External"/><Relationship Id="rId168" Type="http://schemas.openxmlformats.org/officeDocument/2006/relationships/hyperlink" Target="https://m.edsoo.ru/f2a35116" TargetMode="External"/><Relationship Id="rId8" Type="http://schemas.openxmlformats.org/officeDocument/2006/relationships/hyperlink" Target="https://m.edsoo.ru/7f412ea4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m.edsoo.ru/7f412ea4" TargetMode="External"/><Relationship Id="rId163" Type="http://schemas.openxmlformats.org/officeDocument/2006/relationships/hyperlink" Target="https://m.edsoo.ru/f5e946aa" TargetMode="External"/><Relationship Id="rId184" Type="http://schemas.openxmlformats.org/officeDocument/2006/relationships/hyperlink" Target="https://m.edsoo.ru/f5e98bb0" TargetMode="External"/><Relationship Id="rId189" Type="http://schemas.openxmlformats.org/officeDocument/2006/relationships/hyperlink" Target="https://m.edsoo.ru/f5e9896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2ea4" TargetMode="External"/><Relationship Id="rId158" Type="http://schemas.openxmlformats.org/officeDocument/2006/relationships/hyperlink" Target="https://m.edsoo.ru/f5e92d78" TargetMode="External"/><Relationship Id="rId20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7f412ea4" TargetMode="External"/><Relationship Id="rId153" Type="http://schemas.openxmlformats.org/officeDocument/2006/relationships/hyperlink" Target="https://m.edsoo.ru/7f412ea4" TargetMode="External"/><Relationship Id="rId174" Type="http://schemas.openxmlformats.org/officeDocument/2006/relationships/hyperlink" Target="https://m.edsoo.ru/f2a35116" TargetMode="External"/><Relationship Id="rId179" Type="http://schemas.openxmlformats.org/officeDocument/2006/relationships/hyperlink" Target="https://m.edsoo.ru/f5e99484" TargetMode="External"/><Relationship Id="rId195" Type="http://schemas.openxmlformats.org/officeDocument/2006/relationships/hyperlink" Target="https://m.edsoo.ru/f5e96e50" TargetMode="External"/><Relationship Id="rId190" Type="http://schemas.openxmlformats.org/officeDocument/2006/relationships/hyperlink" Target="https://m.edsoo.ru/f5e98962" TargetMode="External"/><Relationship Id="rId204" Type="http://schemas.openxmlformats.org/officeDocument/2006/relationships/hyperlink" Target="https://m.edsoo.ru/f5e96e50" TargetMode="External"/><Relationship Id="rId15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m.edsoo.ru/7f412ea4" TargetMode="External"/><Relationship Id="rId148" Type="http://schemas.openxmlformats.org/officeDocument/2006/relationships/hyperlink" Target="https://m.edsoo.ru/7f412ea4" TargetMode="External"/><Relationship Id="rId164" Type="http://schemas.openxmlformats.org/officeDocument/2006/relationships/hyperlink" Target="https://m.edsoo.ru/f5e96b94" TargetMode="External"/><Relationship Id="rId169" Type="http://schemas.openxmlformats.org/officeDocument/2006/relationships/hyperlink" Target="https://m.edsoo.ru/f2a35116" TargetMode="External"/><Relationship Id="rId185" Type="http://schemas.openxmlformats.org/officeDocument/2006/relationships/hyperlink" Target="https://m.edsoo.ru/f5e942cc" TargetMode="External"/><Relationship Id="rId4" Type="http://schemas.openxmlformats.org/officeDocument/2006/relationships/hyperlink" Target="https://m.edsoo.ru/7f412ea4" TargetMode="External"/><Relationship Id="rId9" Type="http://schemas.openxmlformats.org/officeDocument/2006/relationships/hyperlink" Target="https://m.edsoo.ru/7f412ea4" TargetMode="External"/><Relationship Id="rId180" Type="http://schemas.openxmlformats.org/officeDocument/2006/relationships/hyperlink" Target="https://m.edsoo.ru/f5e99484" TargetMode="External"/><Relationship Id="rId26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7f412ea4" TargetMode="External"/><Relationship Id="rId154" Type="http://schemas.openxmlformats.org/officeDocument/2006/relationships/hyperlink" Target="https://m.edsoo.ru/7f412ea4" TargetMode="External"/><Relationship Id="rId175" Type="http://schemas.openxmlformats.org/officeDocument/2006/relationships/hyperlink" Target="https://m.edsoo.ru/f2a35116" TargetMode="External"/><Relationship Id="rId196" Type="http://schemas.openxmlformats.org/officeDocument/2006/relationships/hyperlink" Target="https://m.edsoo.ru/f5e93f52" TargetMode="External"/><Relationship Id="rId200" Type="http://schemas.openxmlformats.org/officeDocument/2006/relationships/hyperlink" Target="https://m.edsoo.ru/f5e93f52" TargetMode="External"/><Relationship Id="rId16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m.edsoo.ru/7f412ea4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m.edsoo.ru/f5e92bb6" TargetMode="External"/><Relationship Id="rId186" Type="http://schemas.openxmlformats.org/officeDocument/2006/relationships/hyperlink" Target="https://m.edsoo.ru/f5e942cc" TargetMode="External"/><Relationship Id="rId27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m.edsoo.ru/f5e9668a" TargetMode="External"/><Relationship Id="rId176" Type="http://schemas.openxmlformats.org/officeDocument/2006/relationships/hyperlink" Target="https://m.edsoo.ru/f2a35116" TargetMode="External"/><Relationship Id="rId197" Type="http://schemas.openxmlformats.org/officeDocument/2006/relationships/hyperlink" Target="https://m.edsoo.ru/f5e96e50" TargetMode="External"/><Relationship Id="rId201" Type="http://schemas.openxmlformats.org/officeDocument/2006/relationships/hyperlink" Target="https://m.edsoo.ru/f5e96e50" TargetMode="External"/><Relationship Id="rId17" Type="http://schemas.openxmlformats.org/officeDocument/2006/relationships/hyperlink" Target="https://m.edsoo.ru/7f412ea4" TargetMode="External"/><Relationship Id="rId38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m.edsoo.ru/7f412ea4" TargetMode="External"/><Relationship Id="rId166" Type="http://schemas.openxmlformats.org/officeDocument/2006/relationships/hyperlink" Target="https://m.edsoo.ru/f5e986ce" TargetMode="External"/><Relationship Id="rId187" Type="http://schemas.openxmlformats.org/officeDocument/2006/relationships/hyperlink" Target="https://m.edsoo.ru/f5e942cc" TargetMode="External"/><Relationship Id="rId1" Type="http://schemas.openxmlformats.org/officeDocument/2006/relationships/styles" Target="styles.xml"/><Relationship Id="rId28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m.edsoo.ru/7f412ea4" TargetMode="External"/><Relationship Id="rId156" Type="http://schemas.openxmlformats.org/officeDocument/2006/relationships/hyperlink" Target="https://m.edsoo.ru/f5e92d78" TargetMode="External"/><Relationship Id="rId177" Type="http://schemas.openxmlformats.org/officeDocument/2006/relationships/hyperlink" Target="https://m.edsoo.ru/f2a35116" TargetMode="External"/><Relationship Id="rId198" Type="http://schemas.openxmlformats.org/officeDocument/2006/relationships/hyperlink" Target="https://m.edsoo.ru/f5e93f52" TargetMode="External"/><Relationship Id="rId202" Type="http://schemas.openxmlformats.org/officeDocument/2006/relationships/hyperlink" Target="https://m.edsoo.ru/f5e98d86" TargetMode="External"/><Relationship Id="rId18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6" Type="http://schemas.openxmlformats.org/officeDocument/2006/relationships/hyperlink" Target="https://m.edsoo.ru/7f412ea4" TargetMode="External"/><Relationship Id="rId167" Type="http://schemas.openxmlformats.org/officeDocument/2006/relationships/hyperlink" Target="https://m.edsoo.ru/f2a35116" TargetMode="External"/><Relationship Id="rId188" Type="http://schemas.openxmlformats.org/officeDocument/2006/relationships/hyperlink" Target="https://m.edsoo.ru/f5e99ad8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105</Pages>
  <Words>18708</Words>
  <Characters>106636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79083</dc:creator>
  <cp:lastModifiedBy>Ray</cp:lastModifiedBy>
  <cp:revision>2</cp:revision>
  <cp:lastPrinted>2024-06-17T04:55:00Z</cp:lastPrinted>
  <dcterms:created xsi:type="dcterms:W3CDTF">2024-06-19T20:54:00Z</dcterms:created>
  <dcterms:modified xsi:type="dcterms:W3CDTF">2024-06-19T20:54:00Z</dcterms:modified>
</cp:coreProperties>
</file>